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Título del Puesto:</w:t>
            </w:r>
            <w:r w:rsidR="009D49B6">
              <w:rPr>
                <w:rFonts w:ascii="Arial" w:hAnsi="Arial" w:cs="Arial"/>
                <w:sz w:val="20"/>
              </w:rPr>
              <w:t xml:space="preserve"> DIRECTOR</w:t>
            </w:r>
            <w:r w:rsidR="00C97DC4">
              <w:rPr>
                <w:rFonts w:ascii="Arial" w:hAnsi="Arial" w:cs="Arial"/>
                <w:sz w:val="20"/>
              </w:rPr>
              <w:t xml:space="preserve"> DEL INSTITUTO TECNOLÓGICO</w:t>
            </w:r>
          </w:p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Área:</w:t>
            </w:r>
            <w:r w:rsidR="009D49B6">
              <w:rPr>
                <w:rFonts w:ascii="Arial" w:hAnsi="Arial" w:cs="Arial"/>
                <w:sz w:val="20"/>
              </w:rPr>
              <w:t xml:space="preserve"> </w:t>
            </w:r>
            <w:r w:rsidR="00C97DC4">
              <w:rPr>
                <w:rFonts w:ascii="Arial" w:hAnsi="Arial" w:cs="Arial"/>
                <w:sz w:val="20"/>
              </w:rPr>
              <w:t>Dirección</w:t>
            </w:r>
          </w:p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Reporta a:</w:t>
            </w:r>
            <w:r w:rsidR="009D49B6">
              <w:rPr>
                <w:rFonts w:ascii="Arial" w:hAnsi="Arial" w:cs="Arial"/>
                <w:sz w:val="20"/>
              </w:rPr>
              <w:t xml:space="preserve"> Director General de los Institutos </w:t>
            </w:r>
            <w:r w:rsidR="00C97DC4">
              <w:rPr>
                <w:rFonts w:ascii="Arial" w:hAnsi="Arial" w:cs="Arial"/>
                <w:sz w:val="20"/>
              </w:rPr>
              <w:t>Tecnológicos</w:t>
            </w:r>
          </w:p>
          <w:p w:rsidR="00000FD9" w:rsidRDefault="00000FD9" w:rsidP="00C97DC4">
            <w:pPr>
              <w:tabs>
                <w:tab w:val="left" w:pos="0"/>
              </w:tabs>
              <w:jc w:val="both"/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Personal a cargo:</w:t>
            </w:r>
            <w:r w:rsidR="009D49B6">
              <w:rPr>
                <w:rFonts w:ascii="Arial" w:hAnsi="Arial" w:cs="Arial"/>
                <w:sz w:val="20"/>
              </w:rPr>
              <w:t xml:space="preserve"> Subdirector de Planeación y vinculación, jefes de los departamentos de planeación, programación y </w:t>
            </w:r>
            <w:proofErr w:type="spellStart"/>
            <w:r w:rsidR="009D49B6">
              <w:rPr>
                <w:rFonts w:ascii="Arial" w:hAnsi="Arial" w:cs="Arial"/>
                <w:sz w:val="20"/>
              </w:rPr>
              <w:t>presupuestacion</w:t>
            </w:r>
            <w:proofErr w:type="spellEnd"/>
            <w:r w:rsidR="009D49B6">
              <w:rPr>
                <w:rFonts w:ascii="Arial" w:hAnsi="Arial" w:cs="Arial"/>
                <w:sz w:val="20"/>
              </w:rPr>
              <w:t>;</w:t>
            </w:r>
            <w:r w:rsidR="00C97DC4">
              <w:rPr>
                <w:rFonts w:ascii="Arial" w:hAnsi="Arial" w:cs="Arial"/>
                <w:sz w:val="20"/>
              </w:rPr>
              <w:t xml:space="preserve"> </w:t>
            </w:r>
            <w:r w:rsidR="009D49B6">
              <w:rPr>
                <w:rFonts w:ascii="Arial" w:hAnsi="Arial" w:cs="Arial"/>
                <w:sz w:val="20"/>
              </w:rPr>
              <w:t>gestión tecnológica y vinculación; comunicación y difusión;</w:t>
            </w:r>
            <w:r w:rsidR="00C97DC4">
              <w:rPr>
                <w:rFonts w:ascii="Arial" w:hAnsi="Arial" w:cs="Arial"/>
                <w:sz w:val="20"/>
              </w:rPr>
              <w:t xml:space="preserve"> </w:t>
            </w:r>
            <w:r w:rsidR="009D49B6">
              <w:rPr>
                <w:rFonts w:ascii="Arial" w:hAnsi="Arial" w:cs="Arial"/>
                <w:sz w:val="20"/>
              </w:rPr>
              <w:t>actividades extraescolares;</w:t>
            </w:r>
            <w:r w:rsidR="00C97DC4">
              <w:rPr>
                <w:rFonts w:ascii="Arial" w:hAnsi="Arial" w:cs="Arial"/>
                <w:sz w:val="20"/>
              </w:rPr>
              <w:t xml:space="preserve"> </w:t>
            </w:r>
            <w:r w:rsidR="009D49B6">
              <w:rPr>
                <w:rFonts w:ascii="Arial" w:hAnsi="Arial" w:cs="Arial"/>
                <w:sz w:val="20"/>
              </w:rPr>
              <w:t>servicios escolares; jefe del centro de información.</w:t>
            </w:r>
            <w:r w:rsidR="00C97DC4">
              <w:rPr>
                <w:rFonts w:ascii="Arial" w:hAnsi="Arial" w:cs="Arial"/>
                <w:sz w:val="20"/>
              </w:rPr>
              <w:t xml:space="preserve"> Subdirector Académico, jefes de los departamentos académicos. Subdirector de servicios administrativos, jefe del departamento de recursos humanos, jefe del departamento de recursos materiales y servicios, jefe del Centro de computo, jefe del departamento de recursos financieros, jefe del departamento de mantenimiento de equipo, auxiliares administrativos y secretarias.</w:t>
            </w:r>
          </w:p>
          <w:p w:rsidR="009D49B6" w:rsidRPr="00F208A2" w:rsidRDefault="009D49B6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Propósito general:</w:t>
            </w:r>
          </w:p>
          <w:p w:rsidR="00000FD9" w:rsidRPr="00F208A2" w:rsidRDefault="009D49B6" w:rsidP="009D49B6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Administrar la presentación de los servicios educativos que ofrece el  instituto tecnológico, conforme a los objetivos de lineamientos establecidos por </w:t>
            </w:r>
            <w:r w:rsidR="00D0351D">
              <w:rPr>
                <w:rFonts w:ascii="Arial" w:hAnsi="Arial" w:cs="Arial"/>
                <w:sz w:val="20"/>
              </w:rPr>
              <w:t xml:space="preserve">la </w:t>
            </w:r>
            <w:r w:rsidR="00EB4BF7">
              <w:rPr>
                <w:rFonts w:ascii="Arial" w:hAnsi="Arial" w:cs="Arial"/>
                <w:sz w:val="20"/>
              </w:rPr>
              <w:t>Dirección</w:t>
            </w:r>
            <w:r w:rsidR="00D0351D">
              <w:rPr>
                <w:rFonts w:ascii="Arial" w:hAnsi="Arial" w:cs="Arial"/>
                <w:sz w:val="20"/>
              </w:rPr>
              <w:t xml:space="preserve"> General de Institutos </w:t>
            </w:r>
            <w:r w:rsidR="00EB4BF7">
              <w:rPr>
                <w:rFonts w:ascii="Arial" w:hAnsi="Arial" w:cs="Arial"/>
                <w:sz w:val="20"/>
              </w:rPr>
              <w:t>Tecnológicos</w:t>
            </w:r>
            <w:r w:rsidR="00D0351D">
              <w:rPr>
                <w:rFonts w:ascii="Arial" w:hAnsi="Arial" w:cs="Arial"/>
                <w:sz w:val="20"/>
              </w:rPr>
              <w:t>.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EDUCACIÓN:</w:t>
            </w:r>
          </w:p>
          <w:p w:rsidR="00000FD9" w:rsidRPr="00F208A2" w:rsidRDefault="00D0351D" w:rsidP="00D0351D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Titulo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profesional a nivel licenciatura, preferentemente en cualquiera de las ramas de ingeniería.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CAPACITACIÓN:</w:t>
            </w:r>
          </w:p>
          <w:p w:rsidR="00602741" w:rsidRDefault="00602741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Formación profesional</w:t>
            </w:r>
          </w:p>
          <w:p w:rsidR="00602741" w:rsidRPr="00F208A2" w:rsidRDefault="00602741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Docente</w:t>
            </w:r>
          </w:p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HABILIDADES:</w:t>
            </w:r>
          </w:p>
          <w:p w:rsidR="00602741" w:rsidRDefault="00D0351D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En administración general</w:t>
            </w:r>
          </w:p>
          <w:p w:rsidR="00D0351D" w:rsidRDefault="00D0351D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Ciencias de la educación</w:t>
            </w:r>
          </w:p>
          <w:p w:rsidR="00D0351D" w:rsidRDefault="00D0351D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Tecnologia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industrial</w:t>
            </w:r>
          </w:p>
          <w:p w:rsidR="00D0351D" w:rsidRDefault="00D0351D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Sistemas de educación superior </w:t>
            </w:r>
          </w:p>
          <w:p w:rsidR="00D0351D" w:rsidRDefault="00D0351D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Politica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educativa</w:t>
            </w:r>
          </w:p>
          <w:p w:rsidR="00D0351D" w:rsidRPr="00F208A2" w:rsidRDefault="00D0351D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</w:p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EXPERIENCIA:</w:t>
            </w:r>
          </w:p>
          <w:p w:rsidR="00000FD9" w:rsidRPr="00F208A2" w:rsidRDefault="00EF56A7" w:rsidP="00EF56A7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Cinco años </w:t>
            </w:r>
            <w:r w:rsidR="00FB4495">
              <w:rPr>
                <w:rFonts w:ascii="Arial" w:hAnsi="Arial" w:cs="Arial"/>
                <w:sz w:val="20"/>
              </w:rPr>
              <w:t>mínimo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</w:rPr>
              <w:t xml:space="preserve"> en el ejercicio profesional o docente.</w:t>
            </w:r>
          </w:p>
        </w:tc>
      </w:tr>
    </w:tbl>
    <w:p w:rsidR="00000FD9" w:rsidRDefault="00000FD9" w:rsidP="00000FD9">
      <w:pPr>
        <w:tabs>
          <w:tab w:val="left" w:pos="0"/>
        </w:tabs>
      </w:pPr>
    </w:p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sectPr w:rsidR="00000FD9" w:rsidRPr="00F208A2" w:rsidSect="009C4548">
      <w:headerReference w:type="default" r:id="rId7"/>
      <w:footerReference w:type="default" r:id="rId8"/>
      <w:pgSz w:w="12240" w:h="15840"/>
      <w:pgMar w:top="1083" w:right="616" w:bottom="1417" w:left="851" w:header="284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1D1" w:rsidRDefault="008D01D1" w:rsidP="009C4548">
      <w:pPr>
        <w:spacing w:after="0" w:line="240" w:lineRule="auto"/>
      </w:pPr>
      <w:r>
        <w:separator/>
      </w:r>
    </w:p>
  </w:endnote>
  <w:endnote w:type="continuationSeparator" w:id="0">
    <w:p w:rsidR="008D01D1" w:rsidRDefault="008D01D1" w:rsidP="009C4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804"/>
      <w:gridCol w:w="1039"/>
      <w:gridCol w:w="2715"/>
      <w:gridCol w:w="2715"/>
      <w:gridCol w:w="2716"/>
    </w:tblGrid>
    <w:tr w:rsidR="009C4548" w:rsidRPr="00F208A2" w:rsidTr="000463C7">
      <w:tc>
        <w:tcPr>
          <w:tcW w:w="1806" w:type="dxa"/>
        </w:tcPr>
        <w:p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Código:</w:t>
          </w:r>
        </w:p>
        <w:p w:rsidR="009C4548" w:rsidRPr="00F208A2" w:rsidRDefault="009C4548" w:rsidP="00490776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490776">
            <w:rPr>
              <w:rFonts w:ascii="Arial" w:hAnsi="Arial" w:cs="Arial"/>
              <w:sz w:val="18"/>
            </w:rPr>
            <w:t>FR-</w:t>
          </w:r>
          <w:r w:rsidR="00490776" w:rsidRPr="00490776">
            <w:rPr>
              <w:rFonts w:ascii="Arial" w:hAnsi="Arial" w:cs="Arial"/>
              <w:sz w:val="18"/>
            </w:rPr>
            <w:t>ITCM</w:t>
          </w:r>
          <w:r w:rsidRPr="00490776">
            <w:rPr>
              <w:rFonts w:ascii="Arial" w:hAnsi="Arial" w:cs="Arial"/>
              <w:sz w:val="18"/>
            </w:rPr>
            <w:t>-6.2.1-01</w:t>
          </w:r>
        </w:p>
      </w:tc>
      <w:tc>
        <w:tcPr>
          <w:tcW w:w="1022" w:type="dxa"/>
        </w:tcPr>
        <w:p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Revisión:</w:t>
          </w:r>
        </w:p>
        <w:p w:rsidR="009C4548" w:rsidRPr="00F208A2" w:rsidRDefault="009C4548" w:rsidP="000463C7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1</w:t>
          </w:r>
        </w:p>
      </w:tc>
      <w:tc>
        <w:tcPr>
          <w:tcW w:w="2720" w:type="dxa"/>
          <w:vMerge w:val="restart"/>
        </w:tcPr>
        <w:p w:rsidR="009C4548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Elaboró</w:t>
          </w:r>
        </w:p>
        <w:p w:rsidR="0036720E" w:rsidRDefault="0036720E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36720E" w:rsidRDefault="0036720E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36720E" w:rsidRPr="00F208A2" w:rsidRDefault="0036720E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  <w:tc>
        <w:tcPr>
          <w:tcW w:w="2720" w:type="dxa"/>
          <w:vMerge w:val="restart"/>
        </w:tcPr>
        <w:p w:rsidR="009C4548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Revisó</w:t>
          </w:r>
        </w:p>
        <w:p w:rsidR="0036720E" w:rsidRDefault="0036720E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36720E" w:rsidRDefault="0036720E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36720E" w:rsidRPr="00F208A2" w:rsidRDefault="0036720E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  <w:tc>
        <w:tcPr>
          <w:tcW w:w="2721" w:type="dxa"/>
          <w:vMerge w:val="restart"/>
        </w:tcPr>
        <w:p w:rsidR="009C4548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Autorizó</w:t>
          </w:r>
        </w:p>
        <w:p w:rsidR="0036720E" w:rsidRDefault="0036720E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36720E" w:rsidRDefault="0036720E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36720E" w:rsidRPr="00F208A2" w:rsidRDefault="0036720E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</w:tr>
    <w:tr w:rsidR="009C4548" w:rsidRPr="00F208A2" w:rsidTr="000463C7">
      <w:tc>
        <w:tcPr>
          <w:tcW w:w="1806" w:type="dxa"/>
        </w:tcPr>
        <w:p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Fecha:</w:t>
          </w:r>
        </w:p>
        <w:p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1022" w:type="dxa"/>
        </w:tcPr>
        <w:p w:rsidR="009C4548" w:rsidRPr="00F208A2" w:rsidRDefault="009C4548" w:rsidP="000463C7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</w:rPr>
          </w:pPr>
          <w:r w:rsidRPr="009C4548">
            <w:rPr>
              <w:rFonts w:ascii="Arial" w:hAnsi="Arial" w:cs="Arial"/>
              <w:sz w:val="20"/>
              <w:lang w:val="es-ES"/>
            </w:rPr>
            <w:t>Página</w:t>
          </w:r>
          <w:r>
            <w:rPr>
              <w:rFonts w:ascii="Arial" w:hAnsi="Arial" w:cs="Arial"/>
              <w:sz w:val="20"/>
              <w:lang w:val="es-ES"/>
            </w:rPr>
            <w:t xml:space="preserve"> </w:t>
          </w:r>
          <w:r w:rsidRPr="009C4548">
            <w:rPr>
              <w:rFonts w:ascii="Arial" w:hAnsi="Arial" w:cs="Arial"/>
              <w:sz w:val="20"/>
              <w:lang w:val="es-ES"/>
            </w:rPr>
            <w:t xml:space="preserve"> </w:t>
          </w:r>
          <w:r w:rsidRPr="009C4548">
            <w:rPr>
              <w:rFonts w:ascii="Arial" w:hAnsi="Arial" w:cs="Arial"/>
              <w:b/>
              <w:sz w:val="20"/>
            </w:rPr>
            <w:fldChar w:fldCharType="begin"/>
          </w:r>
          <w:r w:rsidRPr="009C4548">
            <w:rPr>
              <w:rFonts w:ascii="Arial" w:hAnsi="Arial" w:cs="Arial"/>
              <w:b/>
              <w:sz w:val="20"/>
            </w:rPr>
            <w:instrText>PAGE  \* Arabic  \* MERGEFORMAT</w:instrText>
          </w:r>
          <w:r w:rsidRPr="009C4548">
            <w:rPr>
              <w:rFonts w:ascii="Arial" w:hAnsi="Arial" w:cs="Arial"/>
              <w:b/>
              <w:sz w:val="20"/>
            </w:rPr>
            <w:fldChar w:fldCharType="separate"/>
          </w:r>
          <w:r w:rsidR="00FB4495" w:rsidRPr="00FB4495">
            <w:rPr>
              <w:rFonts w:ascii="Arial" w:hAnsi="Arial" w:cs="Arial"/>
              <w:b/>
              <w:noProof/>
              <w:sz w:val="20"/>
              <w:lang w:val="es-ES"/>
            </w:rPr>
            <w:t>1</w:t>
          </w:r>
          <w:r w:rsidRPr="009C4548">
            <w:rPr>
              <w:rFonts w:ascii="Arial" w:hAnsi="Arial" w:cs="Arial"/>
              <w:b/>
              <w:sz w:val="20"/>
            </w:rPr>
            <w:fldChar w:fldCharType="end"/>
          </w:r>
          <w:r w:rsidRPr="009C4548">
            <w:rPr>
              <w:rFonts w:ascii="Arial" w:hAnsi="Arial" w:cs="Arial"/>
              <w:sz w:val="20"/>
              <w:lang w:val="es-ES"/>
            </w:rPr>
            <w:t xml:space="preserve"> de </w:t>
          </w:r>
          <w:r w:rsidRPr="009C4548">
            <w:rPr>
              <w:rFonts w:ascii="Arial" w:hAnsi="Arial" w:cs="Arial"/>
              <w:b/>
              <w:sz w:val="20"/>
            </w:rPr>
            <w:fldChar w:fldCharType="begin"/>
          </w:r>
          <w:r w:rsidRPr="009C4548">
            <w:rPr>
              <w:rFonts w:ascii="Arial" w:hAnsi="Arial" w:cs="Arial"/>
              <w:b/>
              <w:sz w:val="20"/>
            </w:rPr>
            <w:instrText>NUMPAGES  \* Arabic  \* MERGEFORMAT</w:instrText>
          </w:r>
          <w:r w:rsidRPr="009C4548">
            <w:rPr>
              <w:rFonts w:ascii="Arial" w:hAnsi="Arial" w:cs="Arial"/>
              <w:b/>
              <w:sz w:val="20"/>
            </w:rPr>
            <w:fldChar w:fldCharType="separate"/>
          </w:r>
          <w:r w:rsidR="00FB4495" w:rsidRPr="00FB4495">
            <w:rPr>
              <w:rFonts w:ascii="Arial" w:hAnsi="Arial" w:cs="Arial"/>
              <w:b/>
              <w:noProof/>
              <w:sz w:val="20"/>
              <w:lang w:val="es-ES"/>
            </w:rPr>
            <w:t>1</w:t>
          </w:r>
          <w:r w:rsidRPr="009C4548">
            <w:rPr>
              <w:rFonts w:ascii="Arial" w:hAnsi="Arial" w:cs="Arial"/>
              <w:b/>
              <w:sz w:val="20"/>
            </w:rPr>
            <w:fldChar w:fldCharType="end"/>
          </w:r>
        </w:p>
      </w:tc>
      <w:tc>
        <w:tcPr>
          <w:tcW w:w="2720" w:type="dxa"/>
          <w:vMerge/>
        </w:tcPr>
        <w:p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2720" w:type="dxa"/>
          <w:vMerge/>
        </w:tcPr>
        <w:p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2721" w:type="dxa"/>
          <w:vMerge/>
        </w:tcPr>
        <w:p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</w:tr>
  </w:tbl>
  <w:p w:rsidR="009C4548" w:rsidRDefault="009C454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1D1" w:rsidRDefault="008D01D1" w:rsidP="009C4548">
      <w:pPr>
        <w:spacing w:after="0" w:line="240" w:lineRule="auto"/>
      </w:pPr>
      <w:r>
        <w:separator/>
      </w:r>
    </w:p>
  </w:footnote>
  <w:footnote w:type="continuationSeparator" w:id="0">
    <w:p w:rsidR="008D01D1" w:rsidRDefault="008D01D1" w:rsidP="009C4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809"/>
      <w:gridCol w:w="9104"/>
    </w:tblGrid>
    <w:tr w:rsidR="00490776" w:rsidTr="00490776">
      <w:trPr>
        <w:trHeight w:val="1408"/>
      </w:trPr>
      <w:tc>
        <w:tcPr>
          <w:tcW w:w="1809" w:type="dxa"/>
        </w:tcPr>
        <w:p w:rsidR="009C4548" w:rsidRDefault="00490776" w:rsidP="000463C7">
          <w:pPr>
            <w:tabs>
              <w:tab w:val="left" w:pos="0"/>
            </w:tabs>
            <w:jc w:val="center"/>
          </w:pPr>
          <w:r>
            <w:rPr>
              <w:noProof/>
              <w:lang w:eastAsia="es-MX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88265</wp:posOffset>
                </wp:positionH>
                <wp:positionV relativeFrom="paragraph">
                  <wp:posOffset>62230</wp:posOffset>
                </wp:positionV>
                <wp:extent cx="831215" cy="808355"/>
                <wp:effectExtent l="0" t="0" r="6985" b="0"/>
                <wp:wrapThrough wrapText="bothSides">
                  <wp:wrapPolygon edited="0">
                    <wp:start x="0" y="0"/>
                    <wp:lineTo x="0" y="20870"/>
                    <wp:lineTo x="21286" y="20870"/>
                    <wp:lineTo x="21286" y="0"/>
                    <wp:lineTo x="0" y="0"/>
                  </wp:wrapPolygon>
                </wp:wrapThrough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ITCM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1215" cy="8083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104" w:type="dxa"/>
        </w:tcPr>
        <w:p w:rsidR="009C4548" w:rsidRPr="00F208A2" w:rsidRDefault="009C4548" w:rsidP="000463C7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  <w:szCs w:val="28"/>
            </w:rPr>
          </w:pPr>
        </w:p>
        <w:p w:rsidR="001961C0" w:rsidRDefault="001961C0" w:rsidP="000463C7">
          <w:pPr>
            <w:tabs>
              <w:tab w:val="left" w:pos="0"/>
            </w:tabs>
            <w:jc w:val="center"/>
            <w:rPr>
              <w:rFonts w:ascii="Arial" w:hAnsi="Arial" w:cs="Arial"/>
              <w:b/>
              <w:bCs/>
              <w:color w:val="333333"/>
              <w:sz w:val="36"/>
              <w:szCs w:val="36"/>
            </w:rPr>
          </w:pPr>
          <w:r>
            <w:rPr>
              <w:rFonts w:ascii="Arial" w:hAnsi="Arial" w:cs="Arial"/>
              <w:b/>
              <w:bCs/>
              <w:color w:val="333333"/>
              <w:sz w:val="36"/>
              <w:szCs w:val="36"/>
            </w:rPr>
            <w:t>Instituto Tecnológico de Ciudad Madero</w:t>
          </w:r>
        </w:p>
        <w:p w:rsidR="001961C0" w:rsidRDefault="001961C0" w:rsidP="000463C7">
          <w:pPr>
            <w:tabs>
              <w:tab w:val="left" w:pos="0"/>
            </w:tabs>
            <w:jc w:val="center"/>
            <w:rPr>
              <w:rFonts w:ascii="Arial" w:hAnsi="Arial" w:cs="Arial"/>
              <w:b/>
              <w:bCs/>
              <w:color w:val="333333"/>
            </w:rPr>
          </w:pPr>
          <w:r>
            <w:rPr>
              <w:rFonts w:ascii="Arial" w:hAnsi="Arial" w:cs="Arial"/>
              <w:b/>
              <w:bCs/>
              <w:color w:val="333333"/>
            </w:rPr>
            <w:t>"POR MI PATRIA Y POR MI BIEN"</w:t>
          </w:r>
        </w:p>
        <w:p w:rsidR="009C4548" w:rsidRDefault="009C4548" w:rsidP="000463C7">
          <w:pPr>
            <w:tabs>
              <w:tab w:val="left" w:pos="0"/>
            </w:tabs>
            <w:jc w:val="center"/>
          </w:pPr>
          <w:r w:rsidRPr="00000FD9">
            <w:rPr>
              <w:rFonts w:ascii="Arial" w:hAnsi="Arial" w:cs="Arial"/>
              <w:sz w:val="24"/>
              <w:szCs w:val="24"/>
            </w:rPr>
            <w:t>Perfil de Puestos</w:t>
          </w:r>
        </w:p>
      </w:tc>
    </w:tr>
  </w:tbl>
  <w:p w:rsidR="009C4548" w:rsidRDefault="009C454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FD9"/>
    <w:rsid w:val="00000FD9"/>
    <w:rsid w:val="00161055"/>
    <w:rsid w:val="001961C0"/>
    <w:rsid w:val="0036720E"/>
    <w:rsid w:val="00490776"/>
    <w:rsid w:val="0059739F"/>
    <w:rsid w:val="005E0B09"/>
    <w:rsid w:val="00602741"/>
    <w:rsid w:val="00712360"/>
    <w:rsid w:val="008D01D1"/>
    <w:rsid w:val="00993671"/>
    <w:rsid w:val="009C4548"/>
    <w:rsid w:val="009D49B6"/>
    <w:rsid w:val="00C07F60"/>
    <w:rsid w:val="00C23766"/>
    <w:rsid w:val="00C34C65"/>
    <w:rsid w:val="00C97DC4"/>
    <w:rsid w:val="00D0351D"/>
    <w:rsid w:val="00DF7B9B"/>
    <w:rsid w:val="00EB4BF7"/>
    <w:rsid w:val="00EF56A7"/>
    <w:rsid w:val="00F208A2"/>
    <w:rsid w:val="00FB4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0F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00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000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0FD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4548"/>
  </w:style>
  <w:style w:type="paragraph" w:styleId="Piedepgina">
    <w:name w:val="footer"/>
    <w:basedOn w:val="Normal"/>
    <w:link w:val="Piedepgina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4548"/>
  </w:style>
  <w:style w:type="character" w:styleId="Textoennegrita">
    <w:name w:val="Strong"/>
    <w:basedOn w:val="Fuentedeprrafopredeter"/>
    <w:uiPriority w:val="22"/>
    <w:qFormat/>
    <w:rsid w:val="0049077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0F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00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000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0FD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4548"/>
  </w:style>
  <w:style w:type="paragraph" w:styleId="Piedepgina">
    <w:name w:val="footer"/>
    <w:basedOn w:val="Normal"/>
    <w:link w:val="Piedepgina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4548"/>
  </w:style>
  <w:style w:type="character" w:styleId="Textoennegrita">
    <w:name w:val="Strong"/>
    <w:basedOn w:val="Fuentedeprrafopredeter"/>
    <w:uiPriority w:val="22"/>
    <w:qFormat/>
    <w:rsid w:val="004907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211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Tania</cp:lastModifiedBy>
  <cp:revision>7</cp:revision>
  <dcterms:created xsi:type="dcterms:W3CDTF">2015-06-19T23:58:00Z</dcterms:created>
  <dcterms:modified xsi:type="dcterms:W3CDTF">2016-03-02T23:57:00Z</dcterms:modified>
</cp:coreProperties>
</file>