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42A8A">
              <w:rPr>
                <w:rFonts w:ascii="Arial" w:hAnsi="Arial" w:cs="Arial"/>
                <w:sz w:val="20"/>
              </w:rPr>
              <w:t>SUBDIRECTOR ACADÉMICO.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42A8A">
              <w:rPr>
                <w:rFonts w:ascii="Arial" w:hAnsi="Arial" w:cs="Arial"/>
                <w:sz w:val="20"/>
              </w:rPr>
              <w:t>Instituto Tecnológico.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D42A8A">
              <w:rPr>
                <w:rFonts w:ascii="Arial" w:hAnsi="Arial" w:cs="Arial"/>
                <w:sz w:val="20"/>
              </w:rPr>
              <w:t xml:space="preserve"> Director del Instituto Tecnológico</w:t>
            </w:r>
            <w:r w:rsidR="007E2492">
              <w:rPr>
                <w:rFonts w:ascii="Arial" w:hAnsi="Arial" w:cs="Arial"/>
                <w:sz w:val="20"/>
              </w:rPr>
              <w:t>.</w:t>
            </w:r>
          </w:p>
          <w:p w:rsidR="009D49B6" w:rsidRPr="00F208A2" w:rsidRDefault="00000FD9" w:rsidP="00D42A8A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5879F3">
              <w:rPr>
                <w:rFonts w:ascii="Arial" w:hAnsi="Arial" w:cs="Arial"/>
                <w:sz w:val="20"/>
              </w:rPr>
              <w:t xml:space="preserve"> </w:t>
            </w:r>
            <w:r w:rsidR="00D42A8A">
              <w:rPr>
                <w:rFonts w:ascii="Arial" w:hAnsi="Arial" w:cs="Arial"/>
                <w:sz w:val="20"/>
              </w:rPr>
              <w:t>Jefe de los departamentos de ciencias básicas, sistemas y computación; metal-mecánica; ciencias de la tierra ;</w:t>
            </w:r>
            <w:r w:rsidR="00EA1763">
              <w:rPr>
                <w:rFonts w:ascii="Arial" w:hAnsi="Arial" w:cs="Arial"/>
                <w:sz w:val="20"/>
              </w:rPr>
              <w:t xml:space="preserve">ingeniería petrolera; </w:t>
            </w:r>
            <w:r w:rsidR="00D42A8A">
              <w:rPr>
                <w:rFonts w:ascii="Arial" w:hAnsi="Arial" w:cs="Arial"/>
                <w:sz w:val="20"/>
              </w:rPr>
              <w:t xml:space="preserve">ingeniería química y bioquímica; ingeniería industrial ;ingeniería eléctrica y electrónica; </w:t>
            </w:r>
            <w:r w:rsidR="00EA1763">
              <w:rPr>
                <w:rFonts w:ascii="Arial" w:hAnsi="Arial" w:cs="Arial"/>
                <w:sz w:val="20"/>
              </w:rPr>
              <w:t xml:space="preserve">ingeniería en gestión empresarial; </w:t>
            </w:r>
            <w:r w:rsidR="00D42A8A">
              <w:rPr>
                <w:rFonts w:ascii="Arial" w:hAnsi="Arial" w:cs="Arial"/>
                <w:sz w:val="20"/>
              </w:rPr>
              <w:t>ciencias económico –administrativas; desarrollo académico; jefes de las divisiones de estudios profesionales y de posgrado e investigación y secretaria.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EA1763" w:rsidP="00EA176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Coordinar las actividades de docencia, investigación y vinculación del instituto tecnológico, así como de estudios profesionales y de posgrado.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5879F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Título profesional a nivel licenciatura, preferentemente en cualquiera de las ramas de la ingeniería.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5860DF" w:rsidRDefault="00EA176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EA1763" w:rsidRDefault="00EA176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educación</w:t>
            </w:r>
          </w:p>
          <w:p w:rsidR="00EA1763" w:rsidRDefault="00EA176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industrial</w:t>
            </w:r>
          </w:p>
          <w:p w:rsidR="00EA1763" w:rsidRDefault="00EA176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Sistemas de educación superior </w:t>
            </w:r>
          </w:p>
          <w:p w:rsidR="00EA1763" w:rsidRDefault="00EA176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Política educativa</w:t>
            </w:r>
          </w:p>
          <w:p w:rsidR="005860DF" w:rsidRPr="00F208A2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Haberse distinguido en la docencia ,investigación y administración o divulgación científica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en la toma de decisiones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Habilidad para resolver situaciones conflictivas</w:t>
            </w:r>
          </w:p>
          <w:p w:rsidR="00EA1763" w:rsidRPr="00F208A2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EA1763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Tres años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840" w:rsidRDefault="002D0840" w:rsidP="009C4548">
      <w:pPr>
        <w:spacing w:after="0" w:line="240" w:lineRule="auto"/>
      </w:pPr>
      <w:r>
        <w:separator/>
      </w:r>
    </w:p>
  </w:endnote>
  <w:endnote w:type="continuationSeparator" w:id="0">
    <w:p w:rsidR="002D0840" w:rsidRDefault="002D0840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EA1763" w:rsidRPr="00EA1763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EA1763" w:rsidRPr="00EA1763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840" w:rsidRDefault="002D0840" w:rsidP="009C4548">
      <w:pPr>
        <w:spacing w:after="0" w:line="240" w:lineRule="auto"/>
      </w:pPr>
      <w:r>
        <w:separator/>
      </w:r>
    </w:p>
  </w:footnote>
  <w:footnote w:type="continuationSeparator" w:id="0">
    <w:p w:rsidR="002D0840" w:rsidRDefault="002D0840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145B74"/>
    <w:rsid w:val="00161055"/>
    <w:rsid w:val="001961C0"/>
    <w:rsid w:val="001E6A90"/>
    <w:rsid w:val="00234BFB"/>
    <w:rsid w:val="002479BC"/>
    <w:rsid w:val="00270B9E"/>
    <w:rsid w:val="002B3280"/>
    <w:rsid w:val="002D0840"/>
    <w:rsid w:val="0036720E"/>
    <w:rsid w:val="00370CF9"/>
    <w:rsid w:val="003C4159"/>
    <w:rsid w:val="003E3401"/>
    <w:rsid w:val="003F6BA5"/>
    <w:rsid w:val="0042527B"/>
    <w:rsid w:val="0047165B"/>
    <w:rsid w:val="00490776"/>
    <w:rsid w:val="004D52C5"/>
    <w:rsid w:val="0053736D"/>
    <w:rsid w:val="005817A4"/>
    <w:rsid w:val="005860DF"/>
    <w:rsid w:val="005879F3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463DB"/>
    <w:rsid w:val="00993671"/>
    <w:rsid w:val="009C35CC"/>
    <w:rsid w:val="009C4548"/>
    <w:rsid w:val="009D49B6"/>
    <w:rsid w:val="009F018A"/>
    <w:rsid w:val="00A07BE5"/>
    <w:rsid w:val="00AA1139"/>
    <w:rsid w:val="00AA189D"/>
    <w:rsid w:val="00AA2C8F"/>
    <w:rsid w:val="00AB4423"/>
    <w:rsid w:val="00AC6B06"/>
    <w:rsid w:val="00B1119B"/>
    <w:rsid w:val="00B1251D"/>
    <w:rsid w:val="00BE0D9D"/>
    <w:rsid w:val="00BF2838"/>
    <w:rsid w:val="00C07F60"/>
    <w:rsid w:val="00C23766"/>
    <w:rsid w:val="00C43DAB"/>
    <w:rsid w:val="00CB7CF9"/>
    <w:rsid w:val="00CF2FA0"/>
    <w:rsid w:val="00D0351D"/>
    <w:rsid w:val="00D23002"/>
    <w:rsid w:val="00D25DA9"/>
    <w:rsid w:val="00D42A8A"/>
    <w:rsid w:val="00DA21C1"/>
    <w:rsid w:val="00DA56CD"/>
    <w:rsid w:val="00DA58D0"/>
    <w:rsid w:val="00DC1934"/>
    <w:rsid w:val="00DF7B9B"/>
    <w:rsid w:val="00E032FA"/>
    <w:rsid w:val="00E8376A"/>
    <w:rsid w:val="00EA1763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2</cp:revision>
  <dcterms:created xsi:type="dcterms:W3CDTF">2015-08-22T03:57:00Z</dcterms:created>
  <dcterms:modified xsi:type="dcterms:W3CDTF">2015-08-22T03:57:00Z</dcterms:modified>
</cp:coreProperties>
</file>